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F783F" w14:textId="77777777" w:rsidR="00074E0A" w:rsidRPr="00074E0A" w:rsidRDefault="00074E0A" w:rsidP="005A44D6">
      <w:pPr>
        <w:ind w:right="531"/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 w:rsidRPr="00074E0A">
        <w:rPr>
          <w:rFonts w:ascii="Calibri" w:hAnsi="Calibri" w:cs="Calibri"/>
          <w:b/>
          <w:bCs/>
          <w:sz w:val="28"/>
          <w:szCs w:val="28"/>
          <w:u w:val="single"/>
        </w:rPr>
        <w:t>INFORMACE  O  KONÁNÍ  USTAVUJÍCÍHO ZASEDÁNÍ  NOVĚ  ZVOLENÉHO ZASTUPITELSTVA  MĚSTYSE  ČACHROV</w:t>
      </w:r>
    </w:p>
    <w:p w14:paraId="1114F28A" w14:textId="77777777" w:rsidR="00074E0A" w:rsidRPr="00074E0A" w:rsidRDefault="00074E0A" w:rsidP="005A44D6">
      <w:pPr>
        <w:ind w:right="531"/>
        <w:rPr>
          <w:rFonts w:ascii="Calibri" w:hAnsi="Calibri" w:cs="Calibri"/>
          <w:b/>
          <w:bCs/>
          <w:u w:val="single"/>
        </w:rPr>
      </w:pPr>
    </w:p>
    <w:p w14:paraId="6BA94FF4" w14:textId="77777777" w:rsidR="00074E0A" w:rsidRPr="00074E0A" w:rsidRDefault="00074E0A" w:rsidP="005A44D6">
      <w:pPr>
        <w:ind w:right="531"/>
        <w:rPr>
          <w:rFonts w:ascii="Calibri" w:hAnsi="Calibri" w:cs="Calibri"/>
        </w:rPr>
      </w:pPr>
      <w:r w:rsidRPr="00074E0A">
        <w:rPr>
          <w:rFonts w:ascii="Calibri" w:hAnsi="Calibri" w:cs="Calibri"/>
        </w:rPr>
        <w:t xml:space="preserve">Úřad městyse Čachrov v souladu s ustanovením § 93 odst. 1 zákona č. 128/2000 Sb., o obcích (obecní zřízení), ve znění pozdějších předpisů, informuje o konání </w:t>
      </w:r>
    </w:p>
    <w:p w14:paraId="146BC169" w14:textId="539481F1" w:rsidR="00074E0A" w:rsidRPr="00074E0A" w:rsidRDefault="00074E0A" w:rsidP="005A44D6">
      <w:pPr>
        <w:ind w:right="531"/>
        <w:rPr>
          <w:rFonts w:ascii="Calibri" w:hAnsi="Calibri" w:cs="Calibri"/>
        </w:rPr>
      </w:pPr>
      <w:r w:rsidRPr="00074E0A">
        <w:rPr>
          <w:rFonts w:ascii="Calibri" w:hAnsi="Calibri" w:cs="Calibri"/>
          <w:b/>
          <w:bCs/>
        </w:rPr>
        <w:t>ustavujícího zasedání Zastupitelstva městyse Čachrov</w:t>
      </w:r>
      <w:r w:rsidRPr="00074E0A">
        <w:rPr>
          <w:rFonts w:ascii="Calibri" w:hAnsi="Calibri" w:cs="Calibri"/>
        </w:rPr>
        <w:t>, svolaného dosavadním starostou městyse Josefem Bejvlem v souladu s § 91 odst. 1 zákona o obcích</w:t>
      </w:r>
    </w:p>
    <w:p w14:paraId="04E79876" w14:textId="7E1B8FCF" w:rsidR="00074E0A" w:rsidRPr="005A44D6" w:rsidRDefault="00074E0A" w:rsidP="005A44D6">
      <w:pPr>
        <w:ind w:right="531"/>
        <w:jc w:val="center"/>
        <w:rPr>
          <w:rFonts w:ascii="Calibri" w:hAnsi="Calibri" w:cs="Calibri"/>
          <w:b/>
          <w:bCs/>
          <w:sz w:val="28"/>
          <w:szCs w:val="28"/>
        </w:rPr>
      </w:pPr>
      <w:r w:rsidRPr="005A44D6">
        <w:rPr>
          <w:rFonts w:ascii="Calibri" w:hAnsi="Calibri" w:cs="Calibri"/>
          <w:b/>
          <w:bCs/>
          <w:sz w:val="28"/>
          <w:szCs w:val="28"/>
        </w:rPr>
        <w:t>které se bude konat dne 5. 11. 2026 v Čachrově v jídelně ZŠ a MŠ</w:t>
      </w:r>
    </w:p>
    <w:p w14:paraId="3789B370" w14:textId="0349CFF9" w:rsidR="00074E0A" w:rsidRPr="005A44D6" w:rsidRDefault="00074E0A" w:rsidP="005A44D6">
      <w:pPr>
        <w:ind w:right="531"/>
        <w:jc w:val="center"/>
        <w:rPr>
          <w:rFonts w:ascii="Calibri" w:hAnsi="Calibri" w:cs="Calibri"/>
          <w:b/>
          <w:bCs/>
          <w:sz w:val="28"/>
          <w:szCs w:val="28"/>
        </w:rPr>
      </w:pPr>
      <w:r w:rsidRPr="005A44D6">
        <w:rPr>
          <w:rFonts w:ascii="Calibri" w:hAnsi="Calibri" w:cs="Calibri"/>
          <w:b/>
          <w:bCs/>
          <w:sz w:val="28"/>
          <w:szCs w:val="28"/>
        </w:rPr>
        <w:t>od 19.00 hodin</w:t>
      </w:r>
    </w:p>
    <w:p w14:paraId="38B5B2BE" w14:textId="77777777" w:rsidR="00074E0A" w:rsidRPr="00074E0A" w:rsidRDefault="00074E0A" w:rsidP="005A44D6">
      <w:pPr>
        <w:ind w:right="531"/>
        <w:rPr>
          <w:rFonts w:ascii="Calibri" w:hAnsi="Calibri" w:cs="Calibri"/>
          <w:b/>
          <w:bCs/>
        </w:rPr>
      </w:pPr>
      <w:r w:rsidRPr="00074E0A">
        <w:rPr>
          <w:rFonts w:ascii="Calibri" w:hAnsi="Calibri" w:cs="Calibri"/>
          <w:b/>
          <w:bCs/>
        </w:rPr>
        <w:t>Navržený program:</w:t>
      </w:r>
    </w:p>
    <w:p w14:paraId="2D9701CF" w14:textId="77777777" w:rsidR="00074E0A" w:rsidRPr="00074E0A" w:rsidRDefault="00074E0A" w:rsidP="005A44D6">
      <w:pPr>
        <w:ind w:right="531"/>
        <w:rPr>
          <w:rFonts w:ascii="Calibri" w:hAnsi="Calibri" w:cs="Calibri"/>
        </w:rPr>
      </w:pPr>
      <w:bookmarkStart w:id="0" w:name="OLE_LINK4"/>
      <w:bookmarkStart w:id="1" w:name="OLE_LINK5"/>
      <w:bookmarkStart w:id="2" w:name="OLE_LINK7"/>
      <w:bookmarkStart w:id="3" w:name="OLE_LINK8"/>
      <w:bookmarkStart w:id="4" w:name="OLE_LINK3"/>
      <w:bookmarkStart w:id="5" w:name="OLE_LINK6"/>
    </w:p>
    <w:p w14:paraId="152D336D" w14:textId="77777777" w:rsidR="00074E0A" w:rsidRPr="00074E0A" w:rsidRDefault="00074E0A" w:rsidP="005A44D6">
      <w:pPr>
        <w:ind w:right="531"/>
        <w:rPr>
          <w:rFonts w:ascii="Calibri" w:hAnsi="Calibri" w:cs="Calibri"/>
        </w:rPr>
      </w:pPr>
      <w:r w:rsidRPr="00074E0A">
        <w:rPr>
          <w:rFonts w:ascii="Calibri" w:hAnsi="Calibri" w:cs="Calibri"/>
        </w:rPr>
        <w:t xml:space="preserve">1.  </w:t>
      </w:r>
      <w:bookmarkStart w:id="6" w:name="OLE_LINK1"/>
      <w:bookmarkStart w:id="7" w:name="OLE_LINK2"/>
      <w:r w:rsidRPr="00074E0A">
        <w:rPr>
          <w:rFonts w:ascii="Calibri" w:hAnsi="Calibri" w:cs="Calibri"/>
        </w:rPr>
        <w:t>Určení ověřovatelů zápisu a zapisovatele</w:t>
      </w:r>
    </w:p>
    <w:p w14:paraId="021A8C2E" w14:textId="77777777" w:rsidR="00074E0A" w:rsidRPr="00074E0A" w:rsidRDefault="00074E0A" w:rsidP="005A44D6">
      <w:pPr>
        <w:ind w:right="531"/>
        <w:rPr>
          <w:rFonts w:ascii="Calibri" w:hAnsi="Calibri" w:cs="Calibri"/>
        </w:rPr>
      </w:pPr>
      <w:r w:rsidRPr="00074E0A">
        <w:rPr>
          <w:rFonts w:ascii="Calibri" w:hAnsi="Calibri" w:cs="Calibri"/>
        </w:rPr>
        <w:t>2.  Schválení programu</w:t>
      </w:r>
    </w:p>
    <w:p w14:paraId="4F80814C" w14:textId="77777777" w:rsidR="00074E0A" w:rsidRPr="00074E0A" w:rsidRDefault="00074E0A" w:rsidP="005A44D6">
      <w:pPr>
        <w:ind w:right="531"/>
        <w:rPr>
          <w:rFonts w:ascii="Calibri" w:hAnsi="Calibri" w:cs="Calibri"/>
        </w:rPr>
      </w:pPr>
      <w:r w:rsidRPr="00074E0A">
        <w:rPr>
          <w:rFonts w:ascii="Calibri" w:hAnsi="Calibri" w:cs="Calibri"/>
        </w:rPr>
        <w:t>3.  Určení funkcí, pro které budou členové zastupitelstva uvolněni</w:t>
      </w:r>
    </w:p>
    <w:p w14:paraId="0FED307C" w14:textId="77777777" w:rsidR="00074E0A" w:rsidRPr="00074E0A" w:rsidRDefault="00074E0A" w:rsidP="005A44D6">
      <w:pPr>
        <w:ind w:right="531"/>
        <w:rPr>
          <w:rFonts w:ascii="Calibri" w:hAnsi="Calibri" w:cs="Calibri"/>
        </w:rPr>
      </w:pPr>
      <w:r w:rsidRPr="00074E0A">
        <w:rPr>
          <w:rFonts w:ascii="Calibri" w:hAnsi="Calibri" w:cs="Calibri"/>
        </w:rPr>
        <w:t xml:space="preserve">4.  Volba starosty a místostarosty </w:t>
      </w:r>
    </w:p>
    <w:p w14:paraId="1969B06F" w14:textId="77777777" w:rsidR="00074E0A" w:rsidRPr="00074E0A" w:rsidRDefault="00074E0A" w:rsidP="005A44D6">
      <w:pPr>
        <w:ind w:right="531"/>
        <w:rPr>
          <w:rFonts w:ascii="Calibri" w:hAnsi="Calibri" w:cs="Calibri"/>
        </w:rPr>
      </w:pPr>
      <w:r w:rsidRPr="00074E0A">
        <w:rPr>
          <w:rFonts w:ascii="Calibri" w:hAnsi="Calibri" w:cs="Calibri"/>
        </w:rPr>
        <w:t>5.  Volba předsedů a členů finančního, kontrolního a kulturního výboru</w:t>
      </w:r>
    </w:p>
    <w:p w14:paraId="06A24C53" w14:textId="77777777" w:rsidR="00074E0A" w:rsidRPr="00074E0A" w:rsidRDefault="00074E0A" w:rsidP="005A44D6">
      <w:pPr>
        <w:ind w:right="531"/>
        <w:rPr>
          <w:rFonts w:ascii="Calibri" w:hAnsi="Calibri" w:cs="Calibri"/>
        </w:rPr>
      </w:pPr>
      <w:r w:rsidRPr="00074E0A">
        <w:rPr>
          <w:rFonts w:ascii="Calibri" w:hAnsi="Calibri" w:cs="Calibri"/>
        </w:rPr>
        <w:t>6.  Rozhodnutí o odměnách za výkon funkcí neuvolněných členů zastupitelstva</w:t>
      </w:r>
    </w:p>
    <w:p w14:paraId="1B56AFE5" w14:textId="6292D0A5" w:rsidR="00074E0A" w:rsidRPr="00074E0A" w:rsidRDefault="00074E0A" w:rsidP="005A44D6">
      <w:pPr>
        <w:ind w:right="531"/>
        <w:rPr>
          <w:rFonts w:ascii="Calibri" w:hAnsi="Calibri" w:cs="Calibri"/>
        </w:rPr>
      </w:pPr>
      <w:r w:rsidRPr="00074E0A">
        <w:rPr>
          <w:rFonts w:ascii="Calibri" w:hAnsi="Calibri" w:cs="Calibri"/>
        </w:rPr>
        <w:t>7.  Organizační záležitosti</w:t>
      </w:r>
    </w:p>
    <w:p w14:paraId="67A6B051" w14:textId="7FB2A4C0" w:rsidR="00074E0A" w:rsidRPr="00074E0A" w:rsidRDefault="00074E0A" w:rsidP="005A44D6">
      <w:pPr>
        <w:ind w:right="531"/>
        <w:rPr>
          <w:rFonts w:ascii="Calibri" w:hAnsi="Calibri" w:cs="Calibri"/>
        </w:rPr>
      </w:pPr>
      <w:r w:rsidRPr="00074E0A">
        <w:rPr>
          <w:rFonts w:ascii="Calibri" w:hAnsi="Calibri" w:cs="Calibri"/>
        </w:rPr>
        <w:t>8.  Diskuse</w:t>
      </w:r>
    </w:p>
    <w:p w14:paraId="00C70240" w14:textId="7D068F41" w:rsidR="00074E0A" w:rsidRDefault="00074E0A" w:rsidP="005A44D6">
      <w:pPr>
        <w:ind w:right="531"/>
        <w:rPr>
          <w:rFonts w:ascii="Calibri" w:hAnsi="Calibri" w:cs="Calibri"/>
        </w:rPr>
      </w:pPr>
      <w:r w:rsidRPr="00074E0A">
        <w:rPr>
          <w:rFonts w:ascii="Calibri" w:hAnsi="Calibri" w:cs="Calibri"/>
        </w:rPr>
        <w:t>9.  Závěr</w:t>
      </w:r>
    </w:p>
    <w:p w14:paraId="3E933DC3" w14:textId="77777777" w:rsidR="005A44D6" w:rsidRPr="00074E0A" w:rsidRDefault="005A44D6" w:rsidP="005A44D6">
      <w:pPr>
        <w:ind w:right="531"/>
        <w:rPr>
          <w:rFonts w:ascii="Calibri" w:hAnsi="Calibri" w:cs="Calibri"/>
        </w:rPr>
      </w:pPr>
    </w:p>
    <w:p w14:paraId="72422E8F" w14:textId="69FAE00F" w:rsidR="00074E0A" w:rsidRPr="00074E0A" w:rsidRDefault="00074E0A" w:rsidP="005A44D6">
      <w:pPr>
        <w:ind w:right="531"/>
        <w:rPr>
          <w:rFonts w:ascii="Calibri" w:hAnsi="Calibri" w:cs="Calibri"/>
        </w:rPr>
      </w:pPr>
      <w:r w:rsidRPr="00074E0A">
        <w:rPr>
          <w:rFonts w:ascii="Calibri" w:hAnsi="Calibri" w:cs="Calibri"/>
        </w:rPr>
        <w:t>Před zahájením zasedání složí členové zastupitelstva městyse slib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r w:rsidR="005A44D6">
        <w:rPr>
          <w:rFonts w:ascii="Calibri" w:hAnsi="Calibri" w:cs="Calibri"/>
        </w:rPr>
        <w:t>.</w:t>
      </w:r>
    </w:p>
    <w:p w14:paraId="700128A5" w14:textId="088CD28D" w:rsidR="00074E0A" w:rsidRPr="00074E0A" w:rsidRDefault="00074E0A" w:rsidP="005A44D6">
      <w:pPr>
        <w:ind w:right="531"/>
        <w:rPr>
          <w:rFonts w:ascii="Calibri" w:hAnsi="Calibri" w:cs="Calibri"/>
        </w:rPr>
      </w:pPr>
    </w:p>
    <w:p w14:paraId="77813627" w14:textId="4582568A" w:rsidR="00074E0A" w:rsidRPr="00074E0A" w:rsidRDefault="00074E0A" w:rsidP="005A44D6">
      <w:pPr>
        <w:ind w:right="531"/>
        <w:jc w:val="right"/>
        <w:rPr>
          <w:rFonts w:ascii="Calibri" w:hAnsi="Calibri" w:cs="Calibri"/>
        </w:rPr>
      </w:pPr>
      <w:r w:rsidRPr="00074E0A">
        <w:rPr>
          <w:rFonts w:ascii="Calibri" w:hAnsi="Calibri" w:cs="Calibri"/>
        </w:rPr>
        <w:t>Josef Bejvl</w:t>
      </w:r>
    </w:p>
    <w:p w14:paraId="3EC27E5D" w14:textId="41BC39A1" w:rsidR="00074E0A" w:rsidRPr="00074E0A" w:rsidRDefault="00074E0A" w:rsidP="005A44D6">
      <w:pPr>
        <w:ind w:right="531"/>
        <w:jc w:val="right"/>
        <w:rPr>
          <w:rFonts w:ascii="Calibri" w:hAnsi="Calibri" w:cs="Calibri"/>
        </w:rPr>
      </w:pPr>
      <w:r w:rsidRPr="00074E0A">
        <w:rPr>
          <w:rFonts w:ascii="Calibri" w:hAnsi="Calibri" w:cs="Calibri"/>
        </w:rPr>
        <w:t>dosavadní starosta městyse</w:t>
      </w:r>
    </w:p>
    <w:p w14:paraId="10C2B3CE" w14:textId="262C0D08" w:rsidR="00074E0A" w:rsidRPr="00074E0A" w:rsidRDefault="00074E0A" w:rsidP="005A44D6">
      <w:pPr>
        <w:ind w:right="531"/>
        <w:rPr>
          <w:rFonts w:ascii="Calibri" w:hAnsi="Calibri" w:cs="Calibri"/>
        </w:rPr>
      </w:pPr>
      <w:r w:rsidRPr="00074E0A">
        <w:rPr>
          <w:rFonts w:ascii="Calibri" w:hAnsi="Calibri" w:cs="Calibri"/>
        </w:rPr>
        <w:t>vyvěšeno: 29. 10. 2026</w:t>
      </w:r>
    </w:p>
    <w:p w14:paraId="6422F4CE" w14:textId="15BC0AE6" w:rsidR="00074E0A" w:rsidRPr="00074E0A" w:rsidRDefault="00074E0A" w:rsidP="005A44D6">
      <w:pPr>
        <w:ind w:right="531"/>
        <w:rPr>
          <w:rFonts w:ascii="Calibri" w:hAnsi="Calibri" w:cs="Calibri"/>
        </w:rPr>
      </w:pPr>
      <w:r w:rsidRPr="00074E0A">
        <w:rPr>
          <w:rFonts w:ascii="Calibri" w:hAnsi="Calibri" w:cs="Calibri"/>
        </w:rPr>
        <w:t>sejmuto:</w:t>
      </w:r>
    </w:p>
    <w:p w14:paraId="137024AD" w14:textId="77777777" w:rsidR="00C058B8" w:rsidRPr="00074E0A" w:rsidRDefault="00C058B8" w:rsidP="005A44D6">
      <w:pPr>
        <w:ind w:right="531"/>
        <w:rPr>
          <w:rFonts w:ascii="Calibri" w:hAnsi="Calibri" w:cs="Calibri"/>
        </w:rPr>
      </w:pPr>
    </w:p>
    <w:sectPr w:rsidR="00C058B8" w:rsidRPr="00074E0A" w:rsidSect="00074E0A">
      <w:pgSz w:w="11907" w:h="16840" w:code="9"/>
      <w:pgMar w:top="1418" w:right="387" w:bottom="1418" w:left="135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E0A"/>
    <w:rsid w:val="00074E0A"/>
    <w:rsid w:val="00283323"/>
    <w:rsid w:val="005A44D6"/>
    <w:rsid w:val="00B05142"/>
    <w:rsid w:val="00C058B8"/>
    <w:rsid w:val="00DA4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1DCED"/>
  <w15:chartTrackingRefBased/>
  <w15:docId w15:val="{728B1E6D-DC6F-414E-86CC-731C377B3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74E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74E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74E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74E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74E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74E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74E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74E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74E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74E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74E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74E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74E0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74E0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74E0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74E0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74E0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74E0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74E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74E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74E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74E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74E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74E0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74E0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74E0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74E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74E0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74E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146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Hřebcová</dc:creator>
  <cp:keywords/>
  <dc:description/>
  <cp:lastModifiedBy>Lenka Hřebcová</cp:lastModifiedBy>
  <cp:revision>3</cp:revision>
  <dcterms:created xsi:type="dcterms:W3CDTF">2026-10-29T11:12:00Z</dcterms:created>
  <dcterms:modified xsi:type="dcterms:W3CDTF">2026-10-29T11:20:00Z</dcterms:modified>
</cp:coreProperties>
</file>